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D7D7E" w14:textId="310D63E8" w:rsidR="00976F0D" w:rsidRDefault="00976F0D" w:rsidP="00976F0D">
      <w:pPr>
        <w:jc w:val="center"/>
        <w:rPr>
          <w:color w:val="943634" w:themeColor="accent2" w:themeShade="BF"/>
          <w:sz w:val="56"/>
          <w:szCs w:val="56"/>
        </w:rPr>
      </w:pPr>
      <w:r w:rsidRPr="00976F0D">
        <w:rPr>
          <w:color w:val="943634" w:themeColor="accent2" w:themeShade="BF"/>
          <w:sz w:val="56"/>
          <w:szCs w:val="56"/>
        </w:rPr>
        <w:t xml:space="preserve">FEE SCHEDULE FOR </w:t>
      </w:r>
    </w:p>
    <w:p w14:paraId="23861671" w14:textId="69BE842F" w:rsidR="005971DD" w:rsidRPr="00976F0D" w:rsidRDefault="00976F0D" w:rsidP="00976F0D">
      <w:pPr>
        <w:jc w:val="center"/>
        <w:rPr>
          <w:color w:val="943634" w:themeColor="accent2" w:themeShade="BF"/>
          <w:sz w:val="56"/>
          <w:szCs w:val="56"/>
        </w:rPr>
      </w:pPr>
      <w:r w:rsidRPr="00976F0D">
        <w:rPr>
          <w:color w:val="943634" w:themeColor="accent2" w:themeShade="BF"/>
          <w:sz w:val="56"/>
          <w:szCs w:val="56"/>
        </w:rPr>
        <w:t>COUNTY CLERKS OFFICE</w:t>
      </w:r>
    </w:p>
    <w:p w14:paraId="3F20A7AC" w14:textId="62CD3F55" w:rsidR="00976F0D" w:rsidRPr="00976F0D" w:rsidRDefault="00976F0D" w:rsidP="00976F0D">
      <w:pPr>
        <w:jc w:val="center"/>
        <w:rPr>
          <w:color w:val="943634" w:themeColor="accent2" w:themeShade="BF"/>
          <w:sz w:val="56"/>
          <w:szCs w:val="56"/>
        </w:rPr>
      </w:pPr>
    </w:p>
    <w:p w14:paraId="77039583" w14:textId="2B2A360D" w:rsidR="00976F0D" w:rsidRPr="00976F0D" w:rsidRDefault="00976F0D" w:rsidP="00976F0D">
      <w:pPr>
        <w:jc w:val="center"/>
        <w:rPr>
          <w:color w:val="5F497A" w:themeColor="accent4" w:themeShade="BF"/>
          <w:sz w:val="56"/>
          <w:szCs w:val="56"/>
        </w:rPr>
      </w:pPr>
      <w:r w:rsidRPr="00976F0D">
        <w:rPr>
          <w:color w:val="5F497A" w:themeColor="accent4" w:themeShade="BF"/>
          <w:sz w:val="56"/>
          <w:szCs w:val="56"/>
        </w:rPr>
        <w:t>NOTARY   $12.00</w:t>
      </w:r>
    </w:p>
    <w:p w14:paraId="0D68537D" w14:textId="5C855781" w:rsidR="00976F0D" w:rsidRPr="00976F0D" w:rsidRDefault="00976F0D" w:rsidP="00976F0D">
      <w:pPr>
        <w:jc w:val="center"/>
        <w:rPr>
          <w:color w:val="5F497A" w:themeColor="accent4" w:themeShade="BF"/>
          <w:sz w:val="56"/>
          <w:szCs w:val="56"/>
        </w:rPr>
      </w:pPr>
      <w:r w:rsidRPr="00976F0D">
        <w:rPr>
          <w:color w:val="5F497A" w:themeColor="accent4" w:themeShade="BF"/>
          <w:sz w:val="56"/>
          <w:szCs w:val="56"/>
        </w:rPr>
        <w:t>AUCTIONEER LICENSE   $6.00</w:t>
      </w:r>
    </w:p>
    <w:p w14:paraId="027ACDFA" w14:textId="4370D71F" w:rsidR="00976F0D" w:rsidRDefault="00976F0D" w:rsidP="00976F0D">
      <w:pPr>
        <w:jc w:val="center"/>
        <w:rPr>
          <w:color w:val="5F497A" w:themeColor="accent4" w:themeShade="BF"/>
          <w:sz w:val="48"/>
          <w:szCs w:val="48"/>
        </w:rPr>
      </w:pPr>
      <w:r w:rsidRPr="00976F0D">
        <w:rPr>
          <w:color w:val="5F497A" w:themeColor="accent4" w:themeShade="BF"/>
          <w:sz w:val="56"/>
          <w:szCs w:val="56"/>
        </w:rPr>
        <w:t xml:space="preserve">LIQUOR </w:t>
      </w:r>
      <w:r w:rsidR="00EC6127" w:rsidRPr="00976F0D">
        <w:rPr>
          <w:color w:val="5F497A" w:themeColor="accent4" w:themeShade="BF"/>
          <w:sz w:val="56"/>
          <w:szCs w:val="56"/>
        </w:rPr>
        <w:t>LICENSE $</w:t>
      </w:r>
      <w:r w:rsidRPr="00976F0D">
        <w:rPr>
          <w:color w:val="5F497A" w:themeColor="accent4" w:themeShade="BF"/>
          <w:sz w:val="56"/>
          <w:szCs w:val="56"/>
        </w:rPr>
        <w:t>3.00 PER LICENSE</w:t>
      </w:r>
    </w:p>
    <w:p w14:paraId="31ED1296" w14:textId="77777777" w:rsidR="00976F0D" w:rsidRPr="00976F0D" w:rsidRDefault="00976F0D" w:rsidP="00976F0D">
      <w:pPr>
        <w:jc w:val="center"/>
        <w:rPr>
          <w:color w:val="5F497A" w:themeColor="accent4" w:themeShade="BF"/>
          <w:sz w:val="48"/>
          <w:szCs w:val="48"/>
        </w:rPr>
      </w:pPr>
    </w:p>
    <w:sectPr w:rsidR="00976F0D" w:rsidRPr="00976F0D" w:rsidSect="00976F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F0D"/>
    <w:rsid w:val="00167448"/>
    <w:rsid w:val="00476C92"/>
    <w:rsid w:val="00497B95"/>
    <w:rsid w:val="005971DD"/>
    <w:rsid w:val="00976F0D"/>
    <w:rsid w:val="00EC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11B7C"/>
  <w15:chartTrackingRefBased/>
  <w15:docId w15:val="{C2A16D2F-2921-439D-BB6B-44166DAA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khancock</dc:creator>
  <cp:keywords/>
  <dc:description/>
  <cp:lastModifiedBy>Scott Benney</cp:lastModifiedBy>
  <cp:revision>2</cp:revision>
  <cp:lastPrinted>2018-09-20T18:27:00Z</cp:lastPrinted>
  <dcterms:created xsi:type="dcterms:W3CDTF">2025-06-10T20:06:00Z</dcterms:created>
  <dcterms:modified xsi:type="dcterms:W3CDTF">2025-06-10T20:06:00Z</dcterms:modified>
</cp:coreProperties>
</file>